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CFD2" w14:textId="5E1DE5D3" w:rsidR="00EB763D" w:rsidRPr="00EB763D" w:rsidRDefault="008745CA" w:rsidP="008745CA">
      <w:pPr>
        <w:spacing w:after="0" w:line="240" w:lineRule="auto"/>
        <w:rPr>
          <w:rFonts w:ascii="Arial" w:hAnsi="Arial" w:cs="Arial"/>
        </w:rPr>
      </w:pPr>
      <w:r w:rsidRPr="00CD0952">
        <w:rPr>
          <w:rFonts w:ascii="Arial" w:hAnsi="Arial" w:cs="Arial"/>
          <w:b/>
          <w:bCs/>
        </w:rPr>
        <w:t>Setting der Forschungs- Praxis</w:t>
      </w:r>
      <w:r w:rsidR="002048E3">
        <w:rPr>
          <w:rFonts w:ascii="Arial" w:hAnsi="Arial" w:cs="Arial"/>
          <w:b/>
          <w:bCs/>
        </w:rPr>
        <w:t xml:space="preserve"> oder </w:t>
      </w:r>
      <w:r w:rsidR="00C411CE">
        <w:rPr>
          <w:rFonts w:ascii="Arial" w:hAnsi="Arial" w:cs="Arial"/>
          <w:b/>
          <w:bCs/>
        </w:rPr>
        <w:t xml:space="preserve">der </w:t>
      </w:r>
      <w:r w:rsidR="002048E3">
        <w:rPr>
          <w:rFonts w:ascii="Arial" w:hAnsi="Arial" w:cs="Arial"/>
          <w:b/>
          <w:bCs/>
        </w:rPr>
        <w:t>Zukunftsprojekte</w:t>
      </w:r>
      <w:r w:rsidRPr="00CD095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EB763D" w:rsidRPr="00EB763D">
        <w:rPr>
          <w:rFonts w:ascii="Arial" w:hAnsi="Arial" w:cs="Arial"/>
        </w:rPr>
        <w:t xml:space="preserve">In Deutschland </w:t>
      </w:r>
      <w:r w:rsidR="00EB763D">
        <w:rPr>
          <w:rFonts w:ascii="Arial" w:hAnsi="Arial" w:cs="Arial"/>
        </w:rPr>
        <w:t xml:space="preserve">werden 3,1 Millionen pflegebedürftige Menschen </w:t>
      </w:r>
      <w:r w:rsidR="00422D87">
        <w:rPr>
          <w:rFonts w:ascii="Arial" w:hAnsi="Arial" w:cs="Arial"/>
        </w:rPr>
        <w:t>über</w:t>
      </w:r>
      <w:r w:rsidR="00EB763D">
        <w:rPr>
          <w:rFonts w:ascii="Arial" w:hAnsi="Arial" w:cs="Arial"/>
        </w:rPr>
        <w:t xml:space="preserve">wiegend </w:t>
      </w:r>
      <w:r w:rsidR="00422D87">
        <w:rPr>
          <w:rFonts w:ascii="Arial" w:hAnsi="Arial" w:cs="Arial"/>
        </w:rPr>
        <w:t>von</w:t>
      </w:r>
      <w:r w:rsidR="00EB763D">
        <w:rPr>
          <w:rFonts w:ascii="Arial" w:hAnsi="Arial" w:cs="Arial"/>
        </w:rPr>
        <w:t xml:space="preserve"> Angehörigen</w:t>
      </w:r>
      <w:r w:rsidR="00422D87">
        <w:rPr>
          <w:rFonts w:ascii="Arial" w:hAnsi="Arial" w:cs="Arial"/>
        </w:rPr>
        <w:t xml:space="preserve"> zu Hause</w:t>
      </w:r>
      <w:r w:rsidR="00EB763D">
        <w:rPr>
          <w:rFonts w:ascii="Arial" w:hAnsi="Arial" w:cs="Arial"/>
        </w:rPr>
        <w:t xml:space="preserve"> versorgt (1). </w:t>
      </w:r>
      <w:r w:rsidR="00D6642B">
        <w:rPr>
          <w:rFonts w:ascii="Arial" w:hAnsi="Arial" w:cs="Arial"/>
        </w:rPr>
        <w:t xml:space="preserve">Die häusliche Pflege führt </w:t>
      </w:r>
      <w:r w:rsidR="00422D87">
        <w:rPr>
          <w:rFonts w:ascii="Arial" w:hAnsi="Arial" w:cs="Arial"/>
        </w:rPr>
        <w:t>oft</w:t>
      </w:r>
      <w:r w:rsidR="00D6642B">
        <w:rPr>
          <w:rFonts w:ascii="Arial" w:hAnsi="Arial" w:cs="Arial"/>
        </w:rPr>
        <w:t xml:space="preserve"> zu </w:t>
      </w:r>
      <w:r w:rsidR="00422D87">
        <w:rPr>
          <w:rFonts w:ascii="Arial" w:hAnsi="Arial" w:cs="Arial"/>
        </w:rPr>
        <w:t xml:space="preserve">erheblichen </w:t>
      </w:r>
      <w:r w:rsidR="00D6642B">
        <w:rPr>
          <w:rFonts w:ascii="Arial" w:hAnsi="Arial" w:cs="Arial"/>
        </w:rPr>
        <w:t>Veränderungen im Leben der pflegenden Angehörigen</w:t>
      </w:r>
      <w:r w:rsidR="00422D87">
        <w:rPr>
          <w:rFonts w:ascii="Arial" w:hAnsi="Arial" w:cs="Arial"/>
        </w:rPr>
        <w:t>, die</w:t>
      </w:r>
      <w:r w:rsidR="00AD70BE">
        <w:rPr>
          <w:rFonts w:ascii="Arial" w:hAnsi="Arial" w:cs="Arial"/>
        </w:rPr>
        <w:t xml:space="preserve"> </w:t>
      </w:r>
      <w:r w:rsidR="00422D87">
        <w:rPr>
          <w:rFonts w:ascii="Arial" w:hAnsi="Arial" w:cs="Arial"/>
        </w:rPr>
        <w:t>ihren</w:t>
      </w:r>
      <w:r w:rsidR="00D6642B">
        <w:rPr>
          <w:rFonts w:ascii="Arial" w:hAnsi="Arial" w:cs="Arial"/>
        </w:rPr>
        <w:t xml:space="preserve"> Tagesablauf neu organisieren und </w:t>
      </w:r>
      <w:r w:rsidR="00422D87">
        <w:rPr>
          <w:rFonts w:ascii="Arial" w:hAnsi="Arial" w:cs="Arial"/>
        </w:rPr>
        <w:t>ihre</w:t>
      </w:r>
      <w:r w:rsidR="00D6642B">
        <w:rPr>
          <w:rFonts w:ascii="Arial" w:hAnsi="Arial" w:cs="Arial"/>
        </w:rPr>
        <w:t xml:space="preserve"> Lebenspläne anpassen</w:t>
      </w:r>
      <w:r w:rsidR="00422D87">
        <w:rPr>
          <w:rFonts w:ascii="Arial" w:hAnsi="Arial" w:cs="Arial"/>
        </w:rPr>
        <w:t xml:space="preserve"> müssen. Dies kann das</w:t>
      </w:r>
      <w:r w:rsidR="00D6642B">
        <w:rPr>
          <w:rFonts w:ascii="Arial" w:hAnsi="Arial" w:cs="Arial"/>
        </w:rPr>
        <w:t xml:space="preserve"> Sinnerleben der pflegenden Angehörigen erschütter</w:t>
      </w:r>
      <w:r w:rsidR="00422D87">
        <w:rPr>
          <w:rFonts w:ascii="Arial" w:hAnsi="Arial" w:cs="Arial"/>
        </w:rPr>
        <w:t>n</w:t>
      </w:r>
      <w:r w:rsidR="00D6642B">
        <w:rPr>
          <w:rFonts w:ascii="Arial" w:hAnsi="Arial" w:cs="Arial"/>
        </w:rPr>
        <w:t xml:space="preserve"> und sich negativ auf deren Wohlempfinden auswirk</w:t>
      </w:r>
      <w:r w:rsidR="00422D87">
        <w:rPr>
          <w:rFonts w:ascii="Arial" w:hAnsi="Arial" w:cs="Arial"/>
        </w:rPr>
        <w:t>en</w:t>
      </w:r>
      <w:r w:rsidR="0082390E">
        <w:rPr>
          <w:rFonts w:ascii="Arial" w:hAnsi="Arial" w:cs="Arial"/>
        </w:rPr>
        <w:t>. S</w:t>
      </w:r>
      <w:r w:rsidR="00AD70BE">
        <w:rPr>
          <w:rFonts w:ascii="Arial" w:hAnsi="Arial" w:cs="Arial"/>
        </w:rPr>
        <w:t>ie empfinden die häusliche Pflege als Aufopferung und vernachlässigen eigene Bedürfnisse</w:t>
      </w:r>
      <w:r w:rsidR="00D6642B">
        <w:rPr>
          <w:rFonts w:ascii="Arial" w:hAnsi="Arial" w:cs="Arial"/>
        </w:rPr>
        <w:t xml:space="preserve">. Im Gegensatz </w:t>
      </w:r>
      <w:r w:rsidR="00422D87">
        <w:rPr>
          <w:rFonts w:ascii="Arial" w:hAnsi="Arial" w:cs="Arial"/>
        </w:rPr>
        <w:t>dazu erleben pflegende Angehörige, die Sinn in ihrem Leben erfahren, eine stärkere Selbstwahrnehmung und Selbstmitleid und integrieren die Pflege als einen Teilaspekt in ihr Leben</w:t>
      </w:r>
      <w:r w:rsidR="002B3E2E">
        <w:rPr>
          <w:rFonts w:ascii="Arial" w:hAnsi="Arial" w:cs="Arial"/>
        </w:rPr>
        <w:t xml:space="preserve"> (</w:t>
      </w:r>
      <w:r w:rsidR="00A81095">
        <w:rPr>
          <w:rFonts w:ascii="Arial" w:hAnsi="Arial" w:cs="Arial"/>
        </w:rPr>
        <w:t xml:space="preserve">2, </w:t>
      </w:r>
      <w:r w:rsidR="002B3E2E">
        <w:rPr>
          <w:rFonts w:ascii="Arial" w:hAnsi="Arial" w:cs="Arial"/>
        </w:rPr>
        <w:t>3).</w:t>
      </w:r>
      <w:r w:rsidR="00AD70BE">
        <w:rPr>
          <w:rFonts w:ascii="Arial" w:hAnsi="Arial" w:cs="Arial"/>
        </w:rPr>
        <w:t xml:space="preserve"> </w:t>
      </w:r>
      <w:r w:rsidR="002B3E2E">
        <w:rPr>
          <w:rFonts w:ascii="Arial" w:hAnsi="Arial" w:cs="Arial"/>
        </w:rPr>
        <w:t xml:space="preserve">Spiritualität </w:t>
      </w:r>
      <w:r w:rsidR="00422D87">
        <w:rPr>
          <w:rFonts w:ascii="Arial" w:hAnsi="Arial" w:cs="Arial"/>
        </w:rPr>
        <w:t xml:space="preserve">kann </w:t>
      </w:r>
      <w:r w:rsidR="002B3E2E">
        <w:rPr>
          <w:rFonts w:ascii="Arial" w:hAnsi="Arial" w:cs="Arial"/>
        </w:rPr>
        <w:t xml:space="preserve">als Ressource </w:t>
      </w:r>
      <w:r w:rsidR="00422D87">
        <w:rPr>
          <w:rFonts w:ascii="Arial" w:hAnsi="Arial" w:cs="Arial"/>
        </w:rPr>
        <w:t>dienen</w:t>
      </w:r>
      <w:r w:rsidR="002B3E2E">
        <w:rPr>
          <w:rFonts w:ascii="Arial" w:hAnsi="Arial" w:cs="Arial"/>
        </w:rPr>
        <w:t xml:space="preserve">, </w:t>
      </w:r>
      <w:r w:rsidR="00422D87">
        <w:rPr>
          <w:rFonts w:ascii="Arial" w:hAnsi="Arial" w:cs="Arial"/>
        </w:rPr>
        <w:t xml:space="preserve">um diesen Sinn zu erfahren, wobei </w:t>
      </w:r>
      <w:r w:rsidR="00844E50">
        <w:rPr>
          <w:rFonts w:ascii="Arial" w:hAnsi="Arial" w:cs="Arial"/>
        </w:rPr>
        <w:t>pflegende Angehörige davon</w:t>
      </w:r>
      <w:r w:rsidR="00422D87">
        <w:rPr>
          <w:rFonts w:ascii="Arial" w:hAnsi="Arial" w:cs="Arial"/>
        </w:rPr>
        <w:t xml:space="preserve"> profitieren</w:t>
      </w:r>
      <w:r w:rsidR="00844E50">
        <w:rPr>
          <w:rFonts w:ascii="Arial" w:hAnsi="Arial" w:cs="Arial"/>
        </w:rPr>
        <w:t xml:space="preserve">, wenn </w:t>
      </w:r>
      <w:r w:rsidR="002B3E2E">
        <w:rPr>
          <w:rFonts w:ascii="Arial" w:hAnsi="Arial" w:cs="Arial"/>
        </w:rPr>
        <w:t xml:space="preserve">Gesundheitsfachpersonen </w:t>
      </w:r>
      <w:r w:rsidR="00844E50">
        <w:rPr>
          <w:rFonts w:ascii="Arial" w:hAnsi="Arial" w:cs="Arial"/>
        </w:rPr>
        <w:t>sie</w:t>
      </w:r>
      <w:r w:rsidR="002B3E2E">
        <w:rPr>
          <w:rFonts w:ascii="Arial" w:hAnsi="Arial" w:cs="Arial"/>
        </w:rPr>
        <w:t xml:space="preserve"> im Rahmen von Spiritual Care unterstützen </w:t>
      </w:r>
      <w:r w:rsidR="00AD70BE">
        <w:rPr>
          <w:rFonts w:ascii="Arial" w:hAnsi="Arial" w:cs="Arial"/>
        </w:rPr>
        <w:t>(</w:t>
      </w:r>
      <w:r w:rsidR="00A81095">
        <w:rPr>
          <w:rFonts w:ascii="Arial" w:hAnsi="Arial" w:cs="Arial"/>
        </w:rPr>
        <w:t xml:space="preserve">2, </w:t>
      </w:r>
      <w:r w:rsidR="00AD70BE">
        <w:rPr>
          <w:rFonts w:ascii="Arial" w:hAnsi="Arial" w:cs="Arial"/>
        </w:rPr>
        <w:t xml:space="preserve">4). </w:t>
      </w:r>
    </w:p>
    <w:p w14:paraId="5D921553" w14:textId="77777777" w:rsidR="008745CA" w:rsidRDefault="008745CA" w:rsidP="008745CA">
      <w:pPr>
        <w:spacing w:after="0" w:line="240" w:lineRule="auto"/>
        <w:rPr>
          <w:rFonts w:ascii="Arial" w:hAnsi="Arial" w:cs="Arial"/>
          <w:b/>
          <w:bCs/>
        </w:rPr>
      </w:pPr>
    </w:p>
    <w:p w14:paraId="51EA537D" w14:textId="19CF5EB8" w:rsidR="00AD70BE" w:rsidRPr="00AD70BE" w:rsidRDefault="008745CA" w:rsidP="008745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Ziel/ bzw. Ziele der </w:t>
      </w:r>
      <w:r w:rsidR="002048E3">
        <w:rPr>
          <w:rFonts w:ascii="Arial" w:hAnsi="Arial" w:cs="Arial"/>
          <w:b/>
          <w:bCs/>
        </w:rPr>
        <w:t>Projekte</w:t>
      </w:r>
      <w:r>
        <w:rPr>
          <w:rFonts w:ascii="Arial" w:hAnsi="Arial" w:cs="Arial"/>
          <w:b/>
          <w:bCs/>
        </w:rPr>
        <w:t xml:space="preserve">: </w:t>
      </w:r>
      <w:r w:rsidR="00AD70BE">
        <w:rPr>
          <w:rFonts w:ascii="Arial" w:hAnsi="Arial" w:cs="Arial"/>
        </w:rPr>
        <w:t xml:space="preserve">Ziel des Projekts ist </w:t>
      </w:r>
      <w:r w:rsidR="00422D87">
        <w:rPr>
          <w:rFonts w:ascii="Arial" w:hAnsi="Arial" w:cs="Arial"/>
        </w:rPr>
        <w:t>die Entwicklung einer</w:t>
      </w:r>
      <w:r w:rsidR="00AD70BE">
        <w:rPr>
          <w:rFonts w:ascii="Arial" w:hAnsi="Arial" w:cs="Arial"/>
        </w:rPr>
        <w:t xml:space="preserve"> Schulung für pflegende Angehörige, die </w:t>
      </w:r>
      <w:r w:rsidR="00422D87">
        <w:rPr>
          <w:rFonts w:ascii="Arial" w:hAnsi="Arial" w:cs="Arial"/>
        </w:rPr>
        <w:t>ihnen hilft</w:t>
      </w:r>
      <w:r w:rsidR="00AD70BE">
        <w:rPr>
          <w:rFonts w:ascii="Arial" w:hAnsi="Arial" w:cs="Arial"/>
        </w:rPr>
        <w:t xml:space="preserve">, </w:t>
      </w:r>
      <w:r w:rsidR="00844E50">
        <w:rPr>
          <w:rFonts w:ascii="Arial" w:hAnsi="Arial" w:cs="Arial"/>
        </w:rPr>
        <w:t>Spiritualität als Ressource zu nutzen</w:t>
      </w:r>
      <w:r w:rsidR="002B3E2E">
        <w:rPr>
          <w:rFonts w:ascii="Arial" w:hAnsi="Arial" w:cs="Arial"/>
        </w:rPr>
        <w:t>. Die Schulung wird im Rahmen einer randomisiert kontrollierten Interventionsstudie im Mix-Method Design evaluiert.</w:t>
      </w:r>
    </w:p>
    <w:p w14:paraId="3CCB7360" w14:textId="77777777" w:rsidR="00AD70BE" w:rsidRDefault="00AD70BE" w:rsidP="008745CA">
      <w:pPr>
        <w:spacing w:after="0" w:line="240" w:lineRule="auto"/>
        <w:rPr>
          <w:rFonts w:ascii="Arial" w:hAnsi="Arial" w:cs="Arial"/>
          <w:b/>
          <w:bCs/>
        </w:rPr>
      </w:pPr>
    </w:p>
    <w:p w14:paraId="2205B30C" w14:textId="48C6B640" w:rsidR="002B3E2E" w:rsidRPr="00C643E8" w:rsidRDefault="008745CA" w:rsidP="008745CA">
      <w:pPr>
        <w:spacing w:after="0" w:line="240" w:lineRule="auto"/>
        <w:rPr>
          <w:rFonts w:ascii="Arial" w:hAnsi="Arial" w:cs="Arial"/>
          <w:color w:val="000000"/>
        </w:rPr>
      </w:pPr>
      <w:r w:rsidRPr="00CD0952">
        <w:rPr>
          <w:rFonts w:ascii="Arial" w:hAnsi="Arial" w:cs="Arial"/>
          <w:b/>
          <w:bCs/>
        </w:rPr>
        <w:t>Herausforderungen und/oder Erfolgsfaktoren:</w:t>
      </w:r>
      <w:r>
        <w:rPr>
          <w:rFonts w:ascii="Arial" w:hAnsi="Arial" w:cs="Arial"/>
        </w:rPr>
        <w:t xml:space="preserve"> </w:t>
      </w:r>
      <w:r w:rsidR="00864ED4">
        <w:rPr>
          <w:rFonts w:ascii="Arial" w:hAnsi="Arial" w:cs="Arial"/>
        </w:rPr>
        <w:t>In Deutschland werden Spiritualität und Spiritual Care in de</w:t>
      </w:r>
      <w:r w:rsidR="00C643E8">
        <w:rPr>
          <w:rFonts w:ascii="Arial" w:hAnsi="Arial" w:cs="Arial"/>
        </w:rPr>
        <w:t>r</w:t>
      </w:r>
      <w:r w:rsidR="00864ED4">
        <w:rPr>
          <w:rFonts w:ascii="Arial" w:hAnsi="Arial" w:cs="Arial"/>
        </w:rPr>
        <w:t xml:space="preserve"> Ausbildung </w:t>
      </w:r>
      <w:r w:rsidR="00C643E8">
        <w:rPr>
          <w:rFonts w:ascii="Arial" w:hAnsi="Arial" w:cs="Arial"/>
        </w:rPr>
        <w:t>von</w:t>
      </w:r>
      <w:r w:rsidR="00864ED4">
        <w:rPr>
          <w:rFonts w:ascii="Arial" w:hAnsi="Arial" w:cs="Arial"/>
        </w:rPr>
        <w:t xml:space="preserve"> Gesundheitsfachpersonen kaum </w:t>
      </w:r>
      <w:r w:rsidR="00C643E8">
        <w:rPr>
          <w:rFonts w:ascii="Arial" w:hAnsi="Arial" w:cs="Arial"/>
        </w:rPr>
        <w:t>behandelt</w:t>
      </w:r>
      <w:r w:rsidR="00864ED4">
        <w:rPr>
          <w:rFonts w:ascii="Arial" w:hAnsi="Arial" w:cs="Arial"/>
        </w:rPr>
        <w:t xml:space="preserve">, </w:t>
      </w:r>
      <w:r w:rsidR="00C643E8">
        <w:rPr>
          <w:rFonts w:ascii="Arial" w:hAnsi="Arial" w:cs="Arial"/>
        </w:rPr>
        <w:t xml:space="preserve">was zu einem Mangel </w:t>
      </w:r>
      <w:r w:rsidR="00864ED4">
        <w:rPr>
          <w:rFonts w:ascii="Arial" w:hAnsi="Arial" w:cs="Arial"/>
        </w:rPr>
        <w:t>an entsprechenden Kompetenzen</w:t>
      </w:r>
      <w:r w:rsidR="00C643E8">
        <w:rPr>
          <w:rFonts w:ascii="Arial" w:hAnsi="Arial" w:cs="Arial"/>
        </w:rPr>
        <w:t xml:space="preserve"> führt. Viele </w:t>
      </w:r>
      <w:r w:rsidR="00A81095">
        <w:rPr>
          <w:rFonts w:ascii="Arial" w:hAnsi="Arial" w:cs="Arial"/>
        </w:rPr>
        <w:t>Gesundheitsf</w:t>
      </w:r>
      <w:r w:rsidR="00C643E8">
        <w:rPr>
          <w:rFonts w:ascii="Arial" w:hAnsi="Arial" w:cs="Arial"/>
        </w:rPr>
        <w:t xml:space="preserve">achpersonen </w:t>
      </w:r>
      <w:r w:rsidR="00864ED4">
        <w:rPr>
          <w:rFonts w:ascii="Arial" w:hAnsi="Arial" w:cs="Arial"/>
        </w:rPr>
        <w:t xml:space="preserve">empfinden Spiritualität als </w:t>
      </w:r>
      <w:r w:rsidR="00C643E8">
        <w:rPr>
          <w:rFonts w:ascii="Arial" w:hAnsi="Arial" w:cs="Arial"/>
        </w:rPr>
        <w:t>ein</w:t>
      </w:r>
      <w:r w:rsidR="00864ED4">
        <w:rPr>
          <w:rFonts w:ascii="Arial" w:hAnsi="Arial" w:cs="Arial"/>
        </w:rPr>
        <w:t xml:space="preserve"> persönliches </w:t>
      </w:r>
      <w:r w:rsidR="00C643E8">
        <w:rPr>
          <w:rFonts w:ascii="Arial" w:hAnsi="Arial" w:cs="Arial"/>
        </w:rPr>
        <w:t xml:space="preserve">Thema und zögern, es mit </w:t>
      </w:r>
      <w:r w:rsidR="00864ED4">
        <w:rPr>
          <w:rFonts w:ascii="Arial" w:hAnsi="Arial" w:cs="Arial"/>
        </w:rPr>
        <w:t xml:space="preserve">zu behandelnden Personen zu </w:t>
      </w:r>
      <w:r w:rsidR="00C643E8">
        <w:rPr>
          <w:rFonts w:ascii="Arial" w:hAnsi="Arial" w:cs="Arial"/>
        </w:rPr>
        <w:t>besprech</w:t>
      </w:r>
      <w:r w:rsidR="00864ED4">
        <w:rPr>
          <w:rFonts w:ascii="Arial" w:hAnsi="Arial" w:cs="Arial"/>
        </w:rPr>
        <w:t xml:space="preserve">en. </w:t>
      </w:r>
      <w:r w:rsidR="00CD26D3" w:rsidRPr="00CD26D3">
        <w:rPr>
          <w:rFonts w:ascii="Arial" w:hAnsi="Arial" w:cs="Arial"/>
          <w:color w:val="000000"/>
        </w:rPr>
        <w:t xml:space="preserve">Die Herausforderung </w:t>
      </w:r>
      <w:r w:rsidR="00C643E8">
        <w:rPr>
          <w:rFonts w:ascii="Arial" w:hAnsi="Arial" w:cs="Arial"/>
          <w:color w:val="000000"/>
        </w:rPr>
        <w:t xml:space="preserve">besteht darin, sowohl </w:t>
      </w:r>
      <w:r w:rsidR="00CD26D3" w:rsidRPr="00CD26D3">
        <w:rPr>
          <w:rFonts w:ascii="Arial" w:hAnsi="Arial" w:cs="Arial"/>
          <w:color w:val="000000"/>
        </w:rPr>
        <w:t>pflegende Angehörige als auch</w:t>
      </w:r>
      <w:r w:rsidR="00C643E8">
        <w:rPr>
          <w:rFonts w:ascii="Arial" w:hAnsi="Arial" w:cs="Arial"/>
          <w:color w:val="000000"/>
        </w:rPr>
        <w:t xml:space="preserve"> </w:t>
      </w:r>
      <w:r w:rsidR="00CD26D3" w:rsidRPr="00CD26D3">
        <w:rPr>
          <w:rFonts w:ascii="Arial" w:hAnsi="Arial" w:cs="Arial"/>
          <w:color w:val="000000"/>
        </w:rPr>
        <w:t>Gesundheitsfachpersonen für die Bedeutung von Spiritualität und Spiritual Care</w:t>
      </w:r>
      <w:r w:rsidR="00C643E8">
        <w:rPr>
          <w:rFonts w:ascii="Arial" w:hAnsi="Arial" w:cs="Arial"/>
          <w:color w:val="000000"/>
        </w:rPr>
        <w:t xml:space="preserve"> zu sensibilisieren</w:t>
      </w:r>
      <w:r w:rsidR="00CD26D3" w:rsidRPr="00CD26D3">
        <w:rPr>
          <w:rFonts w:ascii="Arial" w:hAnsi="Arial" w:cs="Arial"/>
          <w:color w:val="000000"/>
        </w:rPr>
        <w:t>.</w:t>
      </w:r>
      <w:r w:rsidR="00CD26D3" w:rsidRPr="00CD26D3">
        <w:rPr>
          <w:rStyle w:val="apple-converted-space"/>
          <w:rFonts w:ascii="Arial" w:hAnsi="Arial" w:cs="Arial"/>
          <w:color w:val="000000"/>
        </w:rPr>
        <w:t> </w:t>
      </w:r>
      <w:r w:rsidR="00DA6A83">
        <w:rPr>
          <w:rFonts w:ascii="Arial" w:hAnsi="Arial" w:cs="Arial"/>
        </w:rPr>
        <w:t xml:space="preserve">Eine weitere </w:t>
      </w:r>
      <w:r w:rsidR="00C643E8">
        <w:rPr>
          <w:rFonts w:ascii="Arial" w:hAnsi="Arial" w:cs="Arial"/>
        </w:rPr>
        <w:t>Schwierigkeit ist</w:t>
      </w:r>
      <w:r w:rsidR="00DA6A83">
        <w:rPr>
          <w:rFonts w:ascii="Arial" w:hAnsi="Arial" w:cs="Arial"/>
        </w:rPr>
        <w:t xml:space="preserve"> die Erreichbarkeit der Zielgruppe;</w:t>
      </w:r>
      <w:r w:rsidR="00C643E8">
        <w:rPr>
          <w:rFonts w:ascii="Arial" w:hAnsi="Arial" w:cs="Arial"/>
        </w:rPr>
        <w:t xml:space="preserve"> </w:t>
      </w:r>
      <w:r w:rsidR="00DA6A83" w:rsidRPr="00DA6A83">
        <w:rPr>
          <w:rFonts w:ascii="Arial" w:hAnsi="Arial" w:cs="Arial"/>
          <w:color w:val="000000"/>
        </w:rPr>
        <w:t xml:space="preserve">geeignete Rekrutierungsstrategien </w:t>
      </w:r>
      <w:r w:rsidR="00C643E8">
        <w:rPr>
          <w:rFonts w:ascii="Arial" w:hAnsi="Arial" w:cs="Arial"/>
          <w:color w:val="000000"/>
        </w:rPr>
        <w:t>sind notwendig</w:t>
      </w:r>
      <w:r w:rsidR="00DA6A83" w:rsidRPr="00DA6A83">
        <w:rPr>
          <w:rFonts w:ascii="Arial" w:hAnsi="Arial" w:cs="Arial"/>
          <w:color w:val="000000"/>
        </w:rPr>
        <w:t>, um pflegende Angehörige</w:t>
      </w:r>
      <w:r w:rsidR="00C643E8">
        <w:rPr>
          <w:rFonts w:ascii="Arial" w:hAnsi="Arial" w:cs="Arial"/>
          <w:color w:val="000000"/>
        </w:rPr>
        <w:t>,</w:t>
      </w:r>
      <w:r w:rsidR="00DA6A83" w:rsidRPr="00DA6A83">
        <w:rPr>
          <w:rFonts w:ascii="Arial" w:hAnsi="Arial" w:cs="Arial"/>
          <w:color w:val="000000"/>
        </w:rPr>
        <w:t xml:space="preserve"> die ihre eigenen Bedürfnisse vernachlässigen, </w:t>
      </w:r>
      <w:r w:rsidR="00C643E8">
        <w:rPr>
          <w:rFonts w:ascii="Arial" w:hAnsi="Arial" w:cs="Arial"/>
          <w:color w:val="000000"/>
        </w:rPr>
        <w:t>zur</w:t>
      </w:r>
      <w:r w:rsidR="00DA6A83" w:rsidRPr="00DA6A83">
        <w:rPr>
          <w:rFonts w:ascii="Arial" w:hAnsi="Arial" w:cs="Arial"/>
          <w:color w:val="000000"/>
        </w:rPr>
        <w:t xml:space="preserve"> Teilnahme </w:t>
      </w:r>
      <w:r w:rsidR="00C643E8">
        <w:rPr>
          <w:rFonts w:ascii="Arial" w:hAnsi="Arial" w:cs="Arial"/>
          <w:color w:val="000000"/>
        </w:rPr>
        <w:t>an der</w:t>
      </w:r>
      <w:r w:rsidR="00DA6A83" w:rsidRPr="00DA6A83">
        <w:rPr>
          <w:rFonts w:ascii="Arial" w:hAnsi="Arial" w:cs="Arial"/>
          <w:color w:val="000000"/>
        </w:rPr>
        <w:t xml:space="preserve"> Schulung zu motivieren.</w:t>
      </w:r>
      <w:r w:rsidR="00DA6A83">
        <w:rPr>
          <w:rFonts w:ascii="Arial" w:hAnsi="Arial" w:cs="Arial"/>
        </w:rPr>
        <w:t xml:space="preserve"> </w:t>
      </w:r>
    </w:p>
    <w:p w14:paraId="02F8D47C" w14:textId="77777777" w:rsidR="008745CA" w:rsidRPr="00FA05E9" w:rsidRDefault="008745CA" w:rsidP="008745CA">
      <w:pPr>
        <w:spacing w:after="0" w:line="240" w:lineRule="auto"/>
        <w:rPr>
          <w:rFonts w:ascii="Arial" w:hAnsi="Arial" w:cs="Arial"/>
        </w:rPr>
      </w:pPr>
    </w:p>
    <w:p w14:paraId="27635B93" w14:textId="4F4CDD21" w:rsidR="00B45F24" w:rsidRDefault="008745CA" w:rsidP="00B45F24">
      <w:pPr>
        <w:spacing w:after="0" w:line="240" w:lineRule="auto"/>
        <w:rPr>
          <w:rFonts w:ascii="Arial" w:hAnsi="Arial" w:cs="Arial"/>
        </w:rPr>
      </w:pPr>
      <w:r w:rsidRPr="00CD0952">
        <w:rPr>
          <w:rFonts w:ascii="Arial" w:hAnsi="Arial" w:cs="Arial"/>
          <w:b/>
          <w:bCs/>
        </w:rPr>
        <w:t>Schlussfolgerung:</w:t>
      </w:r>
      <w:r w:rsidRPr="00FA05E9">
        <w:rPr>
          <w:rFonts w:ascii="Arial" w:hAnsi="Arial" w:cs="Arial"/>
        </w:rPr>
        <w:t xml:space="preserve"> </w:t>
      </w:r>
      <w:r w:rsidR="00CD26D3">
        <w:rPr>
          <w:rFonts w:ascii="Arial" w:hAnsi="Arial" w:cs="Arial"/>
        </w:rPr>
        <w:t>Die Entwicklung einer Schulung zur Nutzung von Spiritualität als Ressource für pflegende Angehörige kann deren Wohlempfinden</w:t>
      </w:r>
      <w:r w:rsidR="00C643E8">
        <w:rPr>
          <w:rFonts w:ascii="Arial" w:hAnsi="Arial" w:cs="Arial"/>
        </w:rPr>
        <w:t xml:space="preserve"> nachhaltig verbessern.</w:t>
      </w:r>
      <w:r w:rsidR="00CD26D3">
        <w:rPr>
          <w:rFonts w:ascii="Arial" w:hAnsi="Arial" w:cs="Arial"/>
        </w:rPr>
        <w:t xml:space="preserve"> </w:t>
      </w:r>
      <w:r w:rsidR="00C643E8">
        <w:rPr>
          <w:rFonts w:ascii="Arial" w:hAnsi="Arial" w:cs="Arial"/>
        </w:rPr>
        <w:t xml:space="preserve">Der Erfolg des Projekts hängt davon ab, </w:t>
      </w:r>
      <w:r w:rsidR="00422D87">
        <w:rPr>
          <w:rFonts w:ascii="Arial" w:hAnsi="Arial" w:cs="Arial"/>
        </w:rPr>
        <w:t>Vorbehalte gegenüber Spiritualität</w:t>
      </w:r>
      <w:r w:rsidR="00C643E8">
        <w:rPr>
          <w:rFonts w:ascii="Arial" w:hAnsi="Arial" w:cs="Arial"/>
        </w:rPr>
        <w:t xml:space="preserve"> zu überwinden und effektive Rekrutierungsstrategien zu entwickeln, um die Zielgruppe zu erreichen. </w:t>
      </w:r>
    </w:p>
    <w:p w14:paraId="5AFB9F5A" w14:textId="77777777" w:rsidR="00B45F24" w:rsidRPr="00B45F24" w:rsidRDefault="00B45F24" w:rsidP="00B45F24">
      <w:pPr>
        <w:spacing w:after="0" w:line="240" w:lineRule="auto"/>
        <w:rPr>
          <w:rFonts w:ascii="Arial" w:hAnsi="Arial" w:cs="Arial"/>
        </w:rPr>
      </w:pPr>
    </w:p>
    <w:p w14:paraId="29BCCF93" w14:textId="0337C218" w:rsidR="00B45F24" w:rsidRPr="00B45F24" w:rsidRDefault="00B45F24" w:rsidP="00B45F24">
      <w:pPr>
        <w:spacing w:after="0" w:line="240" w:lineRule="auto"/>
        <w:rPr>
          <w:rFonts w:ascii="Arial" w:hAnsi="Arial" w:cs="Arial"/>
        </w:rPr>
      </w:pPr>
      <w:r w:rsidRPr="00B45F24">
        <w:rPr>
          <w:rFonts w:ascii="Arial" w:hAnsi="Arial" w:cs="Arial"/>
        </w:rPr>
        <w:t>Quellenangaben:</w:t>
      </w:r>
    </w:p>
    <w:p w14:paraId="4B740495" w14:textId="78AB6D58" w:rsidR="00B45F24" w:rsidRPr="00B13F4B" w:rsidRDefault="00B45F24" w:rsidP="00B13F4B">
      <w:pPr>
        <w:spacing w:after="0" w:line="240" w:lineRule="auto"/>
        <w:rPr>
          <w:rFonts w:ascii="Arial" w:hAnsi="Arial" w:cs="Arial"/>
        </w:rPr>
      </w:pPr>
      <w:r w:rsidRPr="00B13F4B">
        <w:rPr>
          <w:rFonts w:ascii="Arial" w:hAnsi="Arial" w:cs="Arial"/>
        </w:rPr>
        <w:t>1</w:t>
      </w:r>
      <w:r w:rsidR="00A81095" w:rsidRPr="00B13F4B">
        <w:rPr>
          <w:rFonts w:ascii="Arial" w:hAnsi="Arial" w:cs="Arial"/>
        </w:rPr>
        <w:t xml:space="preserve"> Statistisches Bundesamt (2024)</w:t>
      </w:r>
      <w:r w:rsidR="00B13F4B" w:rsidRPr="00B13F4B">
        <w:rPr>
          <w:rFonts w:ascii="Arial" w:hAnsi="Arial" w:cs="Arial"/>
        </w:rPr>
        <w:t xml:space="preserve"> Pflegebedürftige nach Versorgungsart, Geschlecht und Pflegegrade. </w:t>
      </w:r>
      <w:hyperlink r:id="rId4" w:history="1">
        <w:r w:rsidR="00B13F4B" w:rsidRPr="00CE09BF">
          <w:rPr>
            <w:rStyle w:val="Hyperlink"/>
            <w:rFonts w:ascii="Arial" w:hAnsi="Arial" w:cs="Arial"/>
          </w:rPr>
          <w:t>https://www.destatis.de/DE/Themen/Gesellschaft-Umwelt/Gesundheit/Pflege/Tabellen/pflegebeduerftige-pflegestufe.html</w:t>
        </w:r>
      </w:hyperlink>
      <w:r w:rsidR="00B13F4B">
        <w:rPr>
          <w:rFonts w:ascii="Arial" w:hAnsi="Arial" w:cs="Arial"/>
        </w:rPr>
        <w:t xml:space="preserve"> </w:t>
      </w:r>
    </w:p>
    <w:p w14:paraId="44C6B9A9" w14:textId="0138C734" w:rsidR="00A81095" w:rsidRPr="00D9213E" w:rsidRDefault="00B45F24" w:rsidP="00B13F4B">
      <w:pPr>
        <w:pStyle w:val="EndNoteBibliography"/>
        <w:spacing w:after="0"/>
        <w:rPr>
          <w:rFonts w:ascii="Arial" w:hAnsi="Arial" w:cs="Arial"/>
          <w:noProof/>
          <w:sz w:val="22"/>
          <w:lang w:val="de-DE"/>
        </w:rPr>
      </w:pPr>
      <w:r w:rsidRPr="00B13F4B">
        <w:rPr>
          <w:rFonts w:ascii="Arial" w:hAnsi="Arial" w:cs="Arial"/>
          <w:sz w:val="22"/>
          <w:lang w:val="en-GB"/>
        </w:rPr>
        <w:t>2</w:t>
      </w:r>
      <w:r w:rsidR="00A81095" w:rsidRPr="00B13F4B">
        <w:rPr>
          <w:rFonts w:ascii="Arial" w:hAnsi="Arial" w:cs="Arial"/>
          <w:sz w:val="22"/>
          <w:lang w:val="en-GB"/>
        </w:rPr>
        <w:t xml:space="preserve"> </w:t>
      </w:r>
      <w:r w:rsidR="00B13F4B" w:rsidRPr="00B13F4B">
        <w:rPr>
          <w:rFonts w:ascii="Arial" w:hAnsi="Arial" w:cs="Arial"/>
          <w:noProof/>
          <w:sz w:val="22"/>
        </w:rPr>
        <w:t xml:space="preserve">Benites A, Rodin G, Leite A, Nascimento L, Santos MA (2021) The experience of spirituality in family caregivers of adult and elderly cancer patients receiving palliative care: a meta- synthesis. </w:t>
      </w:r>
      <w:r w:rsidR="00B13F4B" w:rsidRPr="00D9213E">
        <w:rPr>
          <w:rFonts w:ascii="Arial" w:hAnsi="Arial" w:cs="Arial"/>
          <w:iCs/>
          <w:noProof/>
          <w:sz w:val="22"/>
          <w:lang w:val="de-DE"/>
        </w:rPr>
        <w:t>Eur J Cancer Care 30</w:t>
      </w:r>
      <w:r w:rsidR="00B13F4B" w:rsidRPr="00D9213E">
        <w:rPr>
          <w:rFonts w:ascii="Arial" w:hAnsi="Arial" w:cs="Arial"/>
          <w:i/>
          <w:noProof/>
          <w:sz w:val="22"/>
          <w:lang w:val="de-DE"/>
        </w:rPr>
        <w:t>:</w:t>
      </w:r>
      <w:r w:rsidR="00B13F4B" w:rsidRPr="00D9213E">
        <w:rPr>
          <w:rFonts w:ascii="Arial" w:hAnsi="Arial" w:cs="Arial"/>
          <w:iCs/>
          <w:noProof/>
          <w:sz w:val="22"/>
          <w:lang w:val="de-DE"/>
        </w:rPr>
        <w:t>e13424</w:t>
      </w:r>
      <w:r w:rsidR="00B13F4B" w:rsidRPr="00D9213E">
        <w:rPr>
          <w:rFonts w:ascii="Arial" w:hAnsi="Arial" w:cs="Arial"/>
          <w:noProof/>
          <w:sz w:val="22"/>
          <w:lang w:val="de-DE"/>
        </w:rPr>
        <w:t xml:space="preserve">. </w:t>
      </w:r>
    </w:p>
    <w:p w14:paraId="3D54AAA1" w14:textId="7B6E70B0" w:rsidR="00CD0952" w:rsidRPr="00D9213E" w:rsidRDefault="00A81095" w:rsidP="00B13F4B">
      <w:pPr>
        <w:spacing w:after="0" w:line="240" w:lineRule="auto"/>
        <w:rPr>
          <w:rFonts w:ascii="Arial" w:hAnsi="Arial" w:cs="Arial"/>
          <w:lang w:val="en-US"/>
        </w:rPr>
      </w:pPr>
      <w:r w:rsidRPr="00B13F4B">
        <w:rPr>
          <w:rFonts w:ascii="Arial" w:hAnsi="Arial" w:cs="Arial"/>
        </w:rPr>
        <w:t xml:space="preserve">3 Haußmann A (2022) Religion/Spiritualität in der häuslichen Pflege und konzeptionelle Überlegungen zur Begleitung pflegender Angehöriger. </w:t>
      </w:r>
      <w:r w:rsidRPr="00D9213E">
        <w:rPr>
          <w:rFonts w:ascii="Arial" w:hAnsi="Arial" w:cs="Arial"/>
          <w:lang w:val="en-US"/>
        </w:rPr>
        <w:t>Spiritual Care 11(2):103-13.</w:t>
      </w:r>
    </w:p>
    <w:p w14:paraId="3A738B46" w14:textId="7DB2CB67" w:rsidR="0082390E" w:rsidRPr="00E044BA" w:rsidRDefault="00A81095" w:rsidP="00B13F4B">
      <w:pPr>
        <w:pStyle w:val="EndNoteBibliography"/>
        <w:rPr>
          <w:rFonts w:ascii="Arial" w:hAnsi="Arial" w:cs="Arial"/>
          <w:sz w:val="22"/>
          <w:lang w:val="de-DE"/>
        </w:rPr>
      </w:pPr>
      <w:r w:rsidRPr="00B13F4B">
        <w:rPr>
          <w:rFonts w:ascii="Arial" w:hAnsi="Arial" w:cs="Arial"/>
          <w:sz w:val="22"/>
        </w:rPr>
        <w:t xml:space="preserve">4 </w:t>
      </w:r>
      <w:r w:rsidR="00B13F4B" w:rsidRPr="00B13F4B">
        <w:rPr>
          <w:rFonts w:ascii="Arial" w:hAnsi="Arial" w:cs="Arial"/>
          <w:sz w:val="22"/>
        </w:rPr>
        <w:t xml:space="preserve">Zhang J, Lee DTF (2017) Meaning in stroke family caregiving: a literature review. </w:t>
      </w:r>
      <w:proofErr w:type="spellStart"/>
      <w:r w:rsidR="00B13F4B" w:rsidRPr="00D9213E">
        <w:rPr>
          <w:rFonts w:ascii="Arial" w:hAnsi="Arial" w:cs="Arial"/>
          <w:sz w:val="22"/>
          <w:lang w:val="de-DE"/>
        </w:rPr>
        <w:t>Geriatr</w:t>
      </w:r>
      <w:proofErr w:type="spellEnd"/>
      <w:r w:rsidR="00B13F4B" w:rsidRPr="00D9213E">
        <w:rPr>
          <w:rFonts w:ascii="Arial" w:hAnsi="Arial" w:cs="Arial"/>
          <w:sz w:val="22"/>
          <w:lang w:val="de-DE"/>
        </w:rPr>
        <w:t xml:space="preserve"> Nurs 38(1):48-56. </w:t>
      </w:r>
    </w:p>
    <w:sectPr w:rsidR="0082390E" w:rsidRPr="00E04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AC"/>
    <w:rsid w:val="000015DD"/>
    <w:rsid w:val="00007328"/>
    <w:rsid w:val="00054244"/>
    <w:rsid w:val="000749FA"/>
    <w:rsid w:val="000D68F2"/>
    <w:rsid w:val="000E328B"/>
    <w:rsid w:val="00112CAC"/>
    <w:rsid w:val="001362FB"/>
    <w:rsid w:val="001C176C"/>
    <w:rsid w:val="001D3CDB"/>
    <w:rsid w:val="002048E3"/>
    <w:rsid w:val="00237A18"/>
    <w:rsid w:val="002401DD"/>
    <w:rsid w:val="002B3E2E"/>
    <w:rsid w:val="00347CD2"/>
    <w:rsid w:val="003A23DB"/>
    <w:rsid w:val="003D4808"/>
    <w:rsid w:val="00422D87"/>
    <w:rsid w:val="004C5029"/>
    <w:rsid w:val="004D6901"/>
    <w:rsid w:val="005453CB"/>
    <w:rsid w:val="00562E7B"/>
    <w:rsid w:val="005735ED"/>
    <w:rsid w:val="005E6E30"/>
    <w:rsid w:val="006668D7"/>
    <w:rsid w:val="006C46BF"/>
    <w:rsid w:val="006E5302"/>
    <w:rsid w:val="007218FF"/>
    <w:rsid w:val="00726B0B"/>
    <w:rsid w:val="00772133"/>
    <w:rsid w:val="00797320"/>
    <w:rsid w:val="007C459D"/>
    <w:rsid w:val="00805AB3"/>
    <w:rsid w:val="0082390E"/>
    <w:rsid w:val="00844E50"/>
    <w:rsid w:val="00864ED4"/>
    <w:rsid w:val="008745CA"/>
    <w:rsid w:val="008838CA"/>
    <w:rsid w:val="008A18C0"/>
    <w:rsid w:val="00A10FDC"/>
    <w:rsid w:val="00A34643"/>
    <w:rsid w:val="00A81095"/>
    <w:rsid w:val="00AD70BE"/>
    <w:rsid w:val="00B13F4B"/>
    <w:rsid w:val="00B3680D"/>
    <w:rsid w:val="00B4028D"/>
    <w:rsid w:val="00B45F24"/>
    <w:rsid w:val="00B83CB4"/>
    <w:rsid w:val="00C17D3C"/>
    <w:rsid w:val="00C411CE"/>
    <w:rsid w:val="00C643E8"/>
    <w:rsid w:val="00C74FFA"/>
    <w:rsid w:val="00C92B96"/>
    <w:rsid w:val="00CD0952"/>
    <w:rsid w:val="00CD26D3"/>
    <w:rsid w:val="00CF056C"/>
    <w:rsid w:val="00D10345"/>
    <w:rsid w:val="00D143D2"/>
    <w:rsid w:val="00D25541"/>
    <w:rsid w:val="00D535A5"/>
    <w:rsid w:val="00D6642B"/>
    <w:rsid w:val="00D9213E"/>
    <w:rsid w:val="00DA1D1D"/>
    <w:rsid w:val="00DA6A83"/>
    <w:rsid w:val="00DD3345"/>
    <w:rsid w:val="00DF2ED0"/>
    <w:rsid w:val="00DF4207"/>
    <w:rsid w:val="00E044BA"/>
    <w:rsid w:val="00E16A3F"/>
    <w:rsid w:val="00E431E1"/>
    <w:rsid w:val="00E76B89"/>
    <w:rsid w:val="00EB763D"/>
    <w:rsid w:val="00FA05E9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1DB0"/>
  <w15:docId w15:val="{0DC9DD86-3F2D-4B02-B106-24910F2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rd">
    <w:name w:val="Normal"/>
    <w:qFormat/>
    <w:rsid w:val="00C92B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8E3"/>
    <w:pPr>
      <w:spacing w:after="0" w:line="240" w:lineRule="auto"/>
    </w:pPr>
  </w:style>
  <w:style w:type="character" w:customStyle="1" w:styleId="apple-converted-space">
    <w:name w:val="apple-converted-space"/>
    <w:basedOn w:val="Absatz-Standardschriftart"/>
    <w:rsid w:val="002401DD"/>
  </w:style>
  <w:style w:type="paragraph" w:customStyle="1" w:styleId="EndNoteBibliography">
    <w:name w:val="EndNote Bibliography"/>
    <w:basedOn w:val="Standard"/>
    <w:link w:val="EndNoteBibliographyZchn"/>
    <w:rsid w:val="00B13F4B"/>
    <w:pPr>
      <w:spacing w:after="200" w:line="240" w:lineRule="auto"/>
    </w:pPr>
    <w:rPr>
      <w:rFonts w:ascii="Avenir Next LT Pro" w:hAnsi="Avenir Next LT Pro"/>
      <w:sz w:val="24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B13F4B"/>
    <w:rPr>
      <w:rFonts w:ascii="Avenir Next LT Pro" w:hAnsi="Avenir Next LT Pro"/>
      <w:sz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B13F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13F4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4F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statis.de/DE/Themen/Gesellschaft-Umwelt/Gesundheit/Pflege/Tabellen/pflegebeduerftige-pflegestuf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Streitberger</dc:creator>
  <cp:lastModifiedBy>Jenny Kubitza</cp:lastModifiedBy>
  <cp:revision>13</cp:revision>
  <dcterms:created xsi:type="dcterms:W3CDTF">2025-02-28T08:31:00Z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32e9e133-9dc5-4002-a3db-65e6fc5dee2f</vt:lpwstr>
  </property>
</Properties>
</file>